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7A" w:rsidRDefault="006E6A7A" w:rsidP="006E6A7A">
      <w:pPr>
        <w:pStyle w:val="a3"/>
        <w:shd w:val="clear" w:color="auto" w:fill="FFFFFF"/>
        <w:jc w:val="both"/>
        <w:rPr>
          <w:rFonts w:ascii="Verdana" w:hAnsi="Verdana"/>
          <w:color w:val="323232"/>
          <w:sz w:val="20"/>
          <w:szCs w:val="20"/>
        </w:rPr>
      </w:pPr>
      <w:r>
        <w:rPr>
          <w:rFonts w:ascii="Tahoma" w:hAnsi="Tahoma" w:cs="Tahoma"/>
          <w:color w:val="323232"/>
          <w:sz w:val="18"/>
          <w:szCs w:val="18"/>
        </w:rPr>
        <w:t>Детство – это особый мир, нуждающийся в защите, задача и зона ответственности взрослых - сделать его комфортным и безопасным.</w:t>
      </w:r>
    </w:p>
    <w:p w:rsidR="006E6A7A" w:rsidRDefault="006E6A7A" w:rsidP="006E6A7A">
      <w:pPr>
        <w:pStyle w:val="a3"/>
        <w:shd w:val="clear" w:color="auto" w:fill="FFFFFF"/>
        <w:jc w:val="both"/>
        <w:rPr>
          <w:rFonts w:ascii="Verdana" w:hAnsi="Verdana"/>
          <w:color w:val="323232"/>
          <w:sz w:val="20"/>
          <w:szCs w:val="20"/>
        </w:rPr>
      </w:pPr>
      <w:r>
        <w:rPr>
          <w:rFonts w:ascii="Tahoma" w:hAnsi="Tahoma" w:cs="Tahoma"/>
          <w:color w:val="323232"/>
          <w:sz w:val="18"/>
          <w:szCs w:val="18"/>
        </w:rPr>
        <w:t>Инструментом практического решения вопросов комплексной детской безопасности на территории Тульского региона стала реализация регионального проекта «Безопасное детство», разработанного уполномоченным по правам ребенка совместно с Областной общественной организацией «Тульское общество потребителей», и направленного на создание безопасных условий для жизни и здоровья подрастающего поколения.</w:t>
      </w:r>
    </w:p>
    <w:p w:rsidR="006E6A7A" w:rsidRDefault="006E6A7A" w:rsidP="006E6A7A">
      <w:pPr>
        <w:pStyle w:val="a3"/>
        <w:shd w:val="clear" w:color="auto" w:fill="FFFFFF"/>
        <w:jc w:val="both"/>
        <w:rPr>
          <w:rFonts w:ascii="Verdana" w:hAnsi="Verdana"/>
          <w:color w:val="323232"/>
          <w:sz w:val="20"/>
          <w:szCs w:val="20"/>
        </w:rPr>
      </w:pPr>
      <w:r>
        <w:rPr>
          <w:rFonts w:ascii="Tahoma" w:hAnsi="Tahoma" w:cs="Tahoma"/>
          <w:color w:val="323232"/>
          <w:sz w:val="18"/>
          <w:szCs w:val="18"/>
        </w:rPr>
        <w:t>Для оперативного решения вопросов по обращениям граждан  организована работа телефона “Горячая линия по безопасности детей”.</w:t>
      </w:r>
    </w:p>
    <w:p w:rsidR="006E6A7A" w:rsidRDefault="006E6A7A" w:rsidP="006E6A7A">
      <w:pPr>
        <w:pStyle w:val="a3"/>
        <w:shd w:val="clear" w:color="auto" w:fill="FFFFFF"/>
        <w:jc w:val="both"/>
        <w:rPr>
          <w:rFonts w:ascii="Verdana" w:hAnsi="Verdana"/>
          <w:color w:val="323232"/>
          <w:sz w:val="20"/>
          <w:szCs w:val="20"/>
        </w:rPr>
      </w:pPr>
      <w:r>
        <w:rPr>
          <w:rFonts w:ascii="Tahoma" w:hAnsi="Tahoma" w:cs="Tahoma"/>
          <w:color w:val="323232"/>
          <w:sz w:val="18"/>
          <w:szCs w:val="18"/>
        </w:rPr>
        <w:t>Звонки принимаются ежедневно, кроме воскресенья, с 10-00 до 18-00 по телефону: </w:t>
      </w:r>
      <w:r>
        <w:rPr>
          <w:rStyle w:val="a4"/>
          <w:rFonts w:ascii="Tahoma" w:hAnsi="Tahoma" w:cs="Tahoma"/>
          <w:color w:val="323232"/>
          <w:sz w:val="18"/>
          <w:szCs w:val="18"/>
          <w:shd w:val="clear" w:color="auto" w:fill="FF0000"/>
        </w:rPr>
        <w:t>8-800-350-12-84</w:t>
      </w:r>
      <w:r>
        <w:rPr>
          <w:rStyle w:val="a4"/>
          <w:rFonts w:ascii="Tahoma" w:hAnsi="Tahoma" w:cs="Tahoma"/>
          <w:color w:val="323232"/>
          <w:sz w:val="18"/>
          <w:szCs w:val="18"/>
        </w:rPr>
        <w:t> </w:t>
      </w:r>
      <w:r>
        <w:rPr>
          <w:rFonts w:ascii="Tahoma" w:hAnsi="Tahoma" w:cs="Tahoma"/>
          <w:color w:val="323232"/>
          <w:sz w:val="18"/>
          <w:szCs w:val="18"/>
        </w:rPr>
        <w:t>по вопросам безопасности детей, отдыха и оздоровления детей, организации качественного питания в школах и др</w:t>
      </w:r>
      <w:r>
        <w:rPr>
          <w:rFonts w:ascii="Tahoma" w:hAnsi="Tahoma" w:cs="Tahoma"/>
          <w:color w:val="323232"/>
          <w:sz w:val="21"/>
          <w:szCs w:val="21"/>
        </w:rPr>
        <w:t>. Также </w:t>
      </w:r>
      <w:r>
        <w:rPr>
          <w:rFonts w:ascii="Verdana" w:hAnsi="Verdana"/>
          <w:color w:val="323232"/>
          <w:sz w:val="28"/>
          <w:szCs w:val="28"/>
        </w:rPr>
        <w:t> </w:t>
      </w:r>
      <w:r>
        <w:rPr>
          <w:rFonts w:ascii="Tahoma" w:hAnsi="Tahoma" w:cs="Tahoma"/>
          <w:color w:val="323232"/>
          <w:sz w:val="18"/>
          <w:szCs w:val="18"/>
        </w:rPr>
        <w:t>с помощью «горячей линии» жители региона смогут сообщить информацию об объектах повышенной опасности, не отвечающих требованиям пожарной безопасности, нормам санитарно-эпидемиологического режима,</w:t>
      </w:r>
      <w:r w:rsidR="000C5A32">
        <w:rPr>
          <w:rFonts w:ascii="Tahoma" w:hAnsi="Tahoma" w:cs="Tahoma"/>
          <w:color w:val="323232"/>
          <w:sz w:val="18"/>
          <w:szCs w:val="18"/>
        </w:rPr>
        <w:t xml:space="preserve"> </w:t>
      </w:r>
      <w:r>
        <w:rPr>
          <w:rFonts w:ascii="Tahoma" w:hAnsi="Tahoma" w:cs="Tahoma"/>
          <w:color w:val="323232"/>
          <w:sz w:val="18"/>
          <w:szCs w:val="18"/>
        </w:rPr>
        <w:t>открытых люках колодцев, подвалах, выходах на крыши в многоквартирных домах, неисправностях оборудования на детских игровых площадках, отсутствии ограждений вблизи ремонтируемых зданий и траншей при производстве земляных работ, небрежное хранение материалов на строительных площадках и другие сведения о фактах,</w:t>
      </w:r>
      <w:r w:rsidR="000C5A32">
        <w:rPr>
          <w:rFonts w:ascii="Tahoma" w:hAnsi="Tahoma" w:cs="Tahoma"/>
          <w:color w:val="323232"/>
          <w:sz w:val="18"/>
          <w:szCs w:val="18"/>
        </w:rPr>
        <w:t xml:space="preserve"> </w:t>
      </w:r>
      <w:r>
        <w:rPr>
          <w:rFonts w:ascii="Tahoma" w:hAnsi="Tahoma" w:cs="Tahoma"/>
          <w:color w:val="323232"/>
          <w:sz w:val="18"/>
          <w:szCs w:val="18"/>
        </w:rPr>
        <w:t>создающих угрозу безопасности детей.</w:t>
      </w:r>
    </w:p>
    <w:p w:rsidR="00756D4F" w:rsidRDefault="00756D4F"/>
    <w:sectPr w:rsidR="00756D4F" w:rsidSect="0075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A7A"/>
    <w:rsid w:val="000C5A32"/>
    <w:rsid w:val="006E6A7A"/>
    <w:rsid w:val="00756D4F"/>
    <w:rsid w:val="00C8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2019-07-02T07:42:00Z</dcterms:created>
  <dcterms:modified xsi:type="dcterms:W3CDTF">2019-07-02T07:49:00Z</dcterms:modified>
</cp:coreProperties>
</file>